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ADCE" w14:textId="77777777" w:rsidR="00A430E2" w:rsidRDefault="00A430E2" w:rsidP="00A430E2">
      <w:pPr>
        <w:rPr>
          <w:rFonts w:ascii="Verdana" w:hAnsi="Verdana" w:cs="Arial"/>
          <w:b/>
          <w:sz w:val="24"/>
          <w:szCs w:val="24"/>
        </w:rPr>
      </w:pPr>
      <w:r w:rsidRPr="00A430E2">
        <w:rPr>
          <w:rFonts w:ascii="Verdana" w:hAnsi="Verdana" w:cs="Arial"/>
          <w:b/>
          <w:sz w:val="24"/>
          <w:szCs w:val="24"/>
        </w:rPr>
        <w:t>Rekvireret marksyn af læggekartofler</w:t>
      </w:r>
    </w:p>
    <w:p w14:paraId="255C7B59" w14:textId="77777777" w:rsidR="00A430E2" w:rsidRPr="00A430E2" w:rsidRDefault="00A430E2" w:rsidP="00A430E2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noProof/>
          <w:color w:val="006749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F656" wp14:editId="6A9901FA">
                <wp:simplePos x="0" y="0"/>
                <wp:positionH relativeFrom="margin">
                  <wp:align>left</wp:align>
                </wp:positionH>
                <wp:positionV relativeFrom="paragraph">
                  <wp:posOffset>5800725</wp:posOffset>
                </wp:positionV>
                <wp:extent cx="310515" cy="5836285"/>
                <wp:effectExtent l="0" t="635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583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2364" w14:textId="77777777" w:rsidR="00A430E2" w:rsidRPr="00D101CF" w:rsidRDefault="00A430E2" w:rsidP="00A430E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D101C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Udfyldt formular mailes, indsendes til Landbrugsstyrelsen til xkar@lbst.dk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AF6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456.75pt;width:24.45pt;height:459.5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" stroked="f">
                <v:textbox>
                  <w:txbxContent>
                    <w:p w14:paraId="57A92364" w14:textId="77777777" w:rsidR="00A430E2" w:rsidRPr="00D101CF" w:rsidRDefault="00A430E2" w:rsidP="00A430E2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D101C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Udfyldt formular mailes, indsendes til Landbrugsstyrelsen til xkar@lbst.dk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7" w:type="dxa"/>
        <w:jc w:val="center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"/>
        <w:gridCol w:w="176"/>
        <w:gridCol w:w="1173"/>
        <w:gridCol w:w="694"/>
        <w:gridCol w:w="766"/>
        <w:gridCol w:w="152"/>
        <w:gridCol w:w="1492"/>
        <w:gridCol w:w="861"/>
        <w:gridCol w:w="136"/>
        <w:gridCol w:w="1129"/>
        <w:gridCol w:w="341"/>
        <w:gridCol w:w="438"/>
        <w:gridCol w:w="1405"/>
        <w:gridCol w:w="1417"/>
        <w:gridCol w:w="273"/>
        <w:gridCol w:w="153"/>
        <w:gridCol w:w="8"/>
        <w:gridCol w:w="12"/>
      </w:tblGrid>
      <w:tr w:rsidR="00A430E2" w:rsidRPr="008A152B" w14:paraId="1895FC0C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7F4D20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362B634A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</w:p>
        </w:tc>
        <w:tc>
          <w:tcPr>
            <w:tcW w:w="5139" w:type="dxa"/>
            <w:gridSpan w:val="7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398CDF8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73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C6923F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2E23287A" w14:textId="77777777" w:rsidTr="00E20B1A">
        <w:trPr>
          <w:gridBefore w:val="1"/>
          <w:wBefore w:w="11" w:type="dxa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3241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D388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commentRangeStart w:id="0"/>
            <w:r w:rsidRPr="008A152B"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Rekvirent</w:t>
            </w: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 (avler eller avlers repræsentant jf. § 8 i forvaltningsloven)</w:t>
            </w:r>
            <w:commentRangeEnd w:id="0"/>
            <w:r w:rsidR="00D101CF">
              <w:rPr>
                <w:rStyle w:val="Kommentarhenvisning"/>
              </w:rPr>
              <w:commentReference w:id="0"/>
            </w:r>
          </w:p>
        </w:tc>
        <w:tc>
          <w:tcPr>
            <w:tcW w:w="1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42DDA7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41DA9C82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4A5F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FBFD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E423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5E0B0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01E0F3E2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</w:tcPr>
          <w:p w14:paraId="7AB2F63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3E9BED9A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Navn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EF6F62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634DFB66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Dato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1B271F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14:paraId="75CAD882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601E954B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</w:tcBorders>
            <w:shd w:val="clear" w:color="auto" w:fill="auto"/>
          </w:tcPr>
          <w:p w14:paraId="2DF8D3E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14:paraId="3DE73F75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Vej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B7A4ED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E302237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CVR nr.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79D7F2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14:paraId="6023FFF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73EDC4E9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shd w:val="clear" w:color="auto" w:fill="auto"/>
          </w:tcPr>
          <w:p w14:paraId="105248CC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14:paraId="3FBF78D3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Post nr./by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F8B11C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5356140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Tlf.</w:t>
            </w:r>
            <w:r>
              <w:rPr>
                <w:rFonts w:ascii="Verdana" w:hAnsi="Verdana" w:cs="Arial"/>
                <w:color w:val="006749"/>
                <w:sz w:val="16"/>
                <w:szCs w:val="16"/>
              </w:rPr>
              <w:t>/mobil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 xml:space="preserve"> nr.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BE08DF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14:paraId="20B2518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42B90930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shd w:val="clear" w:color="auto" w:fill="auto"/>
          </w:tcPr>
          <w:p w14:paraId="03A812F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14:paraId="61EB311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color w:val="006749"/>
                <w:sz w:val="16"/>
                <w:szCs w:val="16"/>
              </w:rPr>
              <w:t>E-mail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6C635A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3706" w:type="dxa"/>
            <w:gridSpan w:val="7"/>
            <w:tcBorders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14:paraId="4D048D9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3A6B7224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bottom w:val="single" w:sz="12" w:space="0" w:color="00765A"/>
            </w:tcBorders>
            <w:shd w:val="clear" w:color="auto" w:fill="auto"/>
          </w:tcPr>
          <w:p w14:paraId="4FA251C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bottom w:val="single" w:sz="12" w:space="0" w:color="00765A"/>
            </w:tcBorders>
            <w:shd w:val="clear" w:color="auto" w:fill="auto"/>
          </w:tcPr>
          <w:p w14:paraId="212802E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571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14:paraId="1703457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14:paraId="738B890A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single" w:sz="12" w:space="0" w:color="00765A"/>
            </w:tcBorders>
            <w:shd w:val="clear" w:color="auto" w:fill="auto"/>
          </w:tcPr>
          <w:p w14:paraId="4B153D0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73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14:paraId="08D3A4F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40A35D1D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4706989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3186D3C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</w:p>
        </w:tc>
        <w:tc>
          <w:tcPr>
            <w:tcW w:w="5139" w:type="dxa"/>
            <w:gridSpan w:val="7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3B23803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5BFAD3FC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0CD737C9" w14:textId="77777777" w:rsidTr="00E20B1A">
        <w:trPr>
          <w:gridBefore w:val="1"/>
          <w:wBefore w:w="11" w:type="dxa"/>
          <w:jc w:val="center"/>
        </w:trPr>
        <w:tc>
          <w:tcPr>
            <w:tcW w:w="176" w:type="dxa"/>
            <w:tcBorders>
              <w:top w:val="nil"/>
            </w:tcBorders>
            <w:shd w:val="clear" w:color="auto" w:fill="auto"/>
            <w:vAlign w:val="center"/>
          </w:tcPr>
          <w:p w14:paraId="5637F0F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3D586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Synssted (avlers adresse)</w:t>
            </w: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34C72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shd w:val="clear" w:color="auto" w:fill="auto"/>
            <w:vAlign w:val="center"/>
          </w:tcPr>
          <w:p w14:paraId="2758984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417D0C78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shd w:val="clear" w:color="auto" w:fill="auto"/>
            <w:vAlign w:val="center"/>
          </w:tcPr>
          <w:p w14:paraId="3783D8E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43F2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787F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73" w:type="dxa"/>
            <w:gridSpan w:val="3"/>
            <w:shd w:val="clear" w:color="auto" w:fill="auto"/>
            <w:vAlign w:val="center"/>
          </w:tcPr>
          <w:p w14:paraId="2D4815E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598A6230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</w:tcPr>
          <w:p w14:paraId="75543CDB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3BAF9D3D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Navn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B2FF46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59C07CBE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Tlf.</w:t>
            </w:r>
            <w:r>
              <w:rPr>
                <w:rFonts w:ascii="Verdana" w:hAnsi="Verdana" w:cs="Arial"/>
                <w:color w:val="006749"/>
                <w:sz w:val="16"/>
                <w:szCs w:val="16"/>
              </w:rPr>
              <w:t>/mobil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 xml:space="preserve"> nr.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87E76F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</w:tcPr>
          <w:p w14:paraId="36A7AC5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7931C1A8" w14:textId="77777777" w:rsidTr="00E20B1A">
        <w:trPr>
          <w:gridBefore w:val="1"/>
          <w:wBefore w:w="11" w:type="dxa"/>
          <w:trHeight w:hRule="exact" w:val="340"/>
          <w:jc w:val="center"/>
        </w:trPr>
        <w:tc>
          <w:tcPr>
            <w:tcW w:w="176" w:type="dxa"/>
            <w:tcBorders>
              <w:top w:val="nil"/>
            </w:tcBorders>
            <w:shd w:val="clear" w:color="auto" w:fill="auto"/>
          </w:tcPr>
          <w:p w14:paraId="2CE59F3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14:paraId="001990F2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Vej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FDA3B7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2288D9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6749"/>
                <w:sz w:val="16"/>
                <w:szCs w:val="16"/>
              </w:rPr>
              <w:t>Avler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nr</w:t>
            </w:r>
            <w:proofErr w:type="spellEnd"/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.</w:t>
            </w: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8CBB77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73" w:type="dxa"/>
            <w:gridSpan w:val="3"/>
            <w:tcBorders>
              <w:top w:val="nil"/>
              <w:left w:val="single" w:sz="4" w:space="0" w:color="00765A"/>
            </w:tcBorders>
            <w:shd w:val="clear" w:color="auto" w:fill="auto"/>
          </w:tcPr>
          <w:p w14:paraId="0A4AF8A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39B3C02C" w14:textId="77777777" w:rsidTr="00E20B1A">
        <w:trPr>
          <w:gridBefore w:val="1"/>
          <w:wBefore w:w="11" w:type="dxa"/>
          <w:trHeight w:hRule="exact" w:val="397"/>
          <w:jc w:val="center"/>
        </w:trPr>
        <w:tc>
          <w:tcPr>
            <w:tcW w:w="176" w:type="dxa"/>
            <w:shd w:val="clear" w:color="auto" w:fill="auto"/>
          </w:tcPr>
          <w:p w14:paraId="04DF4392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14:paraId="042FDD22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>Post nr./by</w:t>
            </w:r>
          </w:p>
        </w:tc>
        <w:tc>
          <w:tcPr>
            <w:tcW w:w="5571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B43117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 w:val="16"/>
                <w:szCs w:val="16"/>
              </w:rPr>
              <w:t> 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14:paraId="17018083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CE4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73" w:type="dxa"/>
            <w:gridSpan w:val="3"/>
            <w:tcBorders>
              <w:left w:val="nil"/>
            </w:tcBorders>
            <w:shd w:val="clear" w:color="auto" w:fill="auto"/>
          </w:tcPr>
          <w:p w14:paraId="6D142A9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700D26E4" w14:textId="77777777" w:rsidTr="00E20B1A">
        <w:trPr>
          <w:gridBefore w:val="1"/>
          <w:wBefore w:w="11" w:type="dxa"/>
          <w:trHeight w:hRule="exact" w:val="113"/>
          <w:jc w:val="center"/>
        </w:trPr>
        <w:tc>
          <w:tcPr>
            <w:tcW w:w="176" w:type="dxa"/>
            <w:tcBorders>
              <w:bottom w:val="single" w:sz="12" w:space="0" w:color="00765A"/>
            </w:tcBorders>
            <w:shd w:val="clear" w:color="auto" w:fill="auto"/>
          </w:tcPr>
          <w:p w14:paraId="3FE02AA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173" w:type="dxa"/>
            <w:tcBorders>
              <w:bottom w:val="single" w:sz="12" w:space="0" w:color="00765A"/>
            </w:tcBorders>
            <w:shd w:val="clear" w:color="auto" w:fill="auto"/>
          </w:tcPr>
          <w:p w14:paraId="15D049BE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5571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14:paraId="72A9BD0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14:paraId="74C5F941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single" w:sz="12" w:space="0" w:color="00765A"/>
            </w:tcBorders>
            <w:shd w:val="clear" w:color="auto" w:fill="auto"/>
          </w:tcPr>
          <w:p w14:paraId="69F81D8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73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14:paraId="6E91F266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4033DF60" w14:textId="77777777" w:rsidTr="00E20B1A">
        <w:trPr>
          <w:gridBefore w:val="1"/>
          <w:wBefore w:w="11" w:type="dxa"/>
          <w:trHeight w:hRule="exact" w:val="1551"/>
          <w:jc w:val="center"/>
        </w:trPr>
        <w:tc>
          <w:tcPr>
            <w:tcW w:w="176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4399F223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03EB058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6A40CE15" w14:textId="77777777" w:rsidR="00A430E2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</w:p>
          <w:p w14:paraId="532EEFFE" w14:textId="77777777" w:rsidR="00A430E2" w:rsidRPr="008A152B" w:rsidRDefault="00A430E2" w:rsidP="0002664F">
            <w:pPr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 w:rsidRPr="008A152B"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Marksyn</w:t>
            </w: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 – rekvisition skal ske max. 5 dage efter modtagelse af foreløbig avlskontrolrapport for 1. marksyn</w:t>
            </w:r>
          </w:p>
          <w:p w14:paraId="4AB9C07C" w14:textId="77777777" w:rsidR="00A430E2" w:rsidRPr="001B1EAD" w:rsidRDefault="00A430E2" w:rsidP="0002664F">
            <w:pPr>
              <w:rPr>
                <w:rFonts w:ascii="Verdana" w:hAnsi="Verdana" w:cs="Arial"/>
                <w:b/>
                <w:color w:val="006749"/>
                <w:sz w:val="8"/>
                <w:szCs w:val="8"/>
              </w:rPr>
            </w:pPr>
          </w:p>
          <w:p w14:paraId="531A2D63" w14:textId="77777777" w:rsidR="00A430E2" w:rsidRDefault="00A430E2" w:rsidP="00A430E2">
            <w:pPr>
              <w:numPr>
                <w:ilvl w:val="0"/>
                <w:numId w:val="16"/>
              </w:numPr>
              <w:ind w:left="219" w:hanging="219"/>
              <w:rPr>
                <w:rFonts w:ascii="Verdana" w:hAnsi="Verdana" w:cs="Arial"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Ekstra syn</w:t>
            </w:r>
            <w:r w:rsidRPr="008A152B">
              <w:rPr>
                <w:rFonts w:ascii="Verdana" w:hAnsi="Verdana" w:cs="Arial"/>
                <w:color w:val="006749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color w:val="006749"/>
                <w:sz w:val="16"/>
                <w:szCs w:val="16"/>
              </w:rPr>
              <w:t xml:space="preserve">ekstra marksyn, hvis resultatet af første marksyn viste over 0% men under 0,2% virus Y, bladrulle eller </w:t>
            </w:r>
            <w:proofErr w:type="spellStart"/>
            <w:r>
              <w:rPr>
                <w:rFonts w:ascii="Verdana" w:hAnsi="Verdana" w:cs="Arial"/>
                <w:color w:val="006749"/>
                <w:sz w:val="16"/>
                <w:szCs w:val="16"/>
              </w:rPr>
              <w:t>sortbensyge</w:t>
            </w:r>
            <w:proofErr w:type="spellEnd"/>
            <w:r>
              <w:rPr>
                <w:rFonts w:ascii="Verdana" w:hAnsi="Verdana" w:cs="Arial"/>
                <w:color w:val="006749"/>
                <w:sz w:val="16"/>
                <w:szCs w:val="16"/>
              </w:rPr>
              <w:t>, over 0% men under 0,01% fremmed sort og/eller over 0% men under 0,05% afvigende type</w:t>
            </w:r>
          </w:p>
          <w:p w14:paraId="2E4C0EB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  <w:p w14:paraId="12E117A5" w14:textId="223CA4CC" w:rsidR="00A430E2" w:rsidRPr="00E20B1A" w:rsidRDefault="00A430E2" w:rsidP="00E20B1A">
            <w:pPr>
              <w:ind w:left="297" w:hanging="283"/>
              <w:rPr>
                <w:rFonts w:ascii="Verdana" w:hAnsi="Verdana" w:cs="Arial"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2. </w:t>
            </w:r>
            <w:r w:rsidR="00E20B1A">
              <w:rPr>
                <w:rFonts w:ascii="Verdana" w:hAnsi="Verdana" w:cs="Arial"/>
                <w:b/>
                <w:color w:val="006749"/>
                <w:sz w:val="16"/>
                <w:szCs w:val="16"/>
              </w:rPr>
              <w:t xml:space="preserve">Eksport til tredjeland: </w:t>
            </w:r>
            <w:r w:rsidR="00E20B1A">
              <w:rPr>
                <w:rFonts w:ascii="Verdana" w:hAnsi="Verdana" w:cs="Arial"/>
                <w:color w:val="006749"/>
                <w:sz w:val="16"/>
                <w:szCs w:val="16"/>
              </w:rPr>
              <w:t xml:space="preserve">er der krav om 2 marksyn ved eksport, skal kravene angivet i tredjelandets importbestemmelser være opfyldte. </w:t>
            </w:r>
          </w:p>
          <w:p w14:paraId="6054D71A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  <w:p w14:paraId="31CCE932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6"/>
                <w:szCs w:val="16"/>
              </w:rPr>
            </w:pPr>
          </w:p>
          <w:p w14:paraId="1D1AFA75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73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14:paraId="2F07256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001E4E01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" w:type="dxa"/>
          <w:trHeight w:hRule="exact" w:val="113"/>
          <w:jc w:val="center"/>
        </w:trPr>
        <w:tc>
          <w:tcPr>
            <w:tcW w:w="187" w:type="dxa"/>
            <w:gridSpan w:val="2"/>
            <w:tcBorders>
              <w:top w:val="single" w:sz="12" w:space="0" w:color="00765A"/>
              <w:left w:val="single" w:sz="12" w:space="0" w:color="00765A"/>
            </w:tcBorders>
            <w:shd w:val="clear" w:color="auto" w:fill="auto"/>
          </w:tcPr>
          <w:p w14:paraId="210D4DB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785" w:type="dxa"/>
            <w:gridSpan w:val="4"/>
            <w:tcBorders>
              <w:top w:val="single" w:sz="12" w:space="0" w:color="00765A"/>
            </w:tcBorders>
            <w:shd w:val="clear" w:color="auto" w:fill="auto"/>
          </w:tcPr>
          <w:p w14:paraId="166BA8F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5802" w:type="dxa"/>
            <w:gridSpan w:val="7"/>
            <w:tcBorders>
              <w:top w:val="single" w:sz="12" w:space="0" w:color="00765A"/>
            </w:tcBorders>
            <w:shd w:val="clear" w:color="auto" w:fill="auto"/>
          </w:tcPr>
          <w:p w14:paraId="3B3E081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00765A"/>
            </w:tcBorders>
            <w:shd w:val="clear" w:color="auto" w:fill="auto"/>
          </w:tcPr>
          <w:p w14:paraId="55CA0817" w14:textId="77777777" w:rsidR="00A430E2" w:rsidRPr="008A152B" w:rsidRDefault="00A430E2" w:rsidP="0002664F">
            <w:pPr>
              <w:jc w:val="right"/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73" w:type="dxa"/>
            <w:tcBorders>
              <w:top w:val="single" w:sz="12" w:space="0" w:color="00765A"/>
            </w:tcBorders>
            <w:shd w:val="clear" w:color="auto" w:fill="auto"/>
          </w:tcPr>
          <w:p w14:paraId="42A5461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00765A"/>
              <w:right w:val="single" w:sz="12" w:space="0" w:color="00765A"/>
            </w:tcBorders>
            <w:shd w:val="clear" w:color="auto" w:fill="auto"/>
          </w:tcPr>
          <w:p w14:paraId="597F34ED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300ACAA4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" w:type="dxa"/>
          <w:trHeight w:val="74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</w:tcBorders>
            <w:shd w:val="clear" w:color="auto" w:fill="auto"/>
          </w:tcPr>
          <w:p w14:paraId="25A3310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bottom w:val="single" w:sz="4" w:space="0" w:color="00765A"/>
            </w:tcBorders>
            <w:shd w:val="clear" w:color="auto" w:fill="auto"/>
          </w:tcPr>
          <w:p w14:paraId="009D1AB7" w14:textId="77777777" w:rsidR="00A430E2" w:rsidRPr="006A1A43" w:rsidRDefault="00A430E2" w:rsidP="0002664F">
            <w:pPr>
              <w:jc w:val="right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7644" w:type="dxa"/>
            <w:gridSpan w:val="10"/>
            <w:tcBorders>
              <w:bottom w:val="single" w:sz="4" w:space="0" w:color="00765A"/>
            </w:tcBorders>
            <w:shd w:val="clear" w:color="auto" w:fill="auto"/>
          </w:tcPr>
          <w:p w14:paraId="26168452" w14:textId="77777777" w:rsidR="00A430E2" w:rsidRPr="006A1A43" w:rsidRDefault="00A430E2" w:rsidP="0002664F">
            <w:pPr>
              <w:jc w:val="center"/>
              <w:rPr>
                <w:rFonts w:ascii="Verdana" w:hAnsi="Verdana" w:cs="Arial"/>
                <w:b/>
                <w:color w:val="006749"/>
                <w:sz w:val="4"/>
                <w:szCs w:val="4"/>
              </w:rPr>
            </w:pPr>
          </w:p>
        </w:tc>
        <w:tc>
          <w:tcPr>
            <w:tcW w:w="161" w:type="dxa"/>
            <w:gridSpan w:val="2"/>
            <w:tcBorders>
              <w:left w:val="nil"/>
              <w:right w:val="single" w:sz="12" w:space="0" w:color="00765A"/>
            </w:tcBorders>
            <w:shd w:val="clear" w:color="auto" w:fill="auto"/>
          </w:tcPr>
          <w:p w14:paraId="48DF0D37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25C208F8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290CB4AB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77BDBB6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Marknummer</w:t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5A8BBEC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Linjenummer</w:t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53E084E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Antal ha.</w:t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7D15B53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Ekstra syn</w:t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7941428D" w14:textId="36A3D3A9" w:rsidR="00E20B1A" w:rsidRPr="008A152B" w:rsidRDefault="00E20B1A" w:rsidP="0002664F">
            <w:pPr>
              <w:jc w:val="center"/>
              <w:rPr>
                <w:rFonts w:ascii="Verdana" w:hAnsi="Verdana" w:cs="Arial"/>
                <w:b/>
                <w:color w:val="006749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6749"/>
                <w:sz w:val="16"/>
                <w:szCs w:val="16"/>
              </w:rPr>
              <w:t>Eksport</w:t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57A310A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72E49480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1FDEDE13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3FA396C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179B8C0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5B199C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96472A1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6BBCCFE6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4580A27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16D1A677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4621EF5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EE75B09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C9C22DD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CF253C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784A473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1000BAC4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07099CD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6A6FE872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03EBE0FA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B227DB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53D6D02" w14:textId="77777777" w:rsidR="00E20B1A" w:rsidRPr="008A152B" w:rsidRDefault="00E20B1A" w:rsidP="0002664F">
            <w:pPr>
              <w:ind w:right="-68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08BC0EA" w14:textId="77777777" w:rsidR="00E20B1A" w:rsidRPr="008A152B" w:rsidRDefault="00E20B1A" w:rsidP="0002664F">
            <w:pPr>
              <w:ind w:right="-68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C74AD04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5271E528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76710F9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238CDF35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6235607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4C2832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52E6BC7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0E9676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53046B7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6F441E0B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234184B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6950D08D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6E5BCAB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27CE63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C9878B7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205BC8D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C33C693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20B0B929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36BC1A7C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75F7CBE0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5C5D9254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CC389F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48FABD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6BFD694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897E18E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541F6BCA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54770B4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158FD736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3E55359B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5F63E1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2B80C4F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9BD0F6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50416E4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13BC3201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35D70962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57F8AD79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4A3FE797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0A475CF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10483389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3CEDBE20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7A3A3AD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1F1B03AE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6A68F7D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6BF5AF99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7A23E7E6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E8466CD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4868B73D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44A872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A300E3A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7483AECA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7AD58253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E20B1A" w:rsidRPr="008A152B" w14:paraId="1F959280" w14:textId="77777777" w:rsidTr="00E2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" w:type="dxa"/>
          <w:trHeight w:hRule="exact" w:val="340"/>
          <w:jc w:val="center"/>
        </w:trPr>
        <w:tc>
          <w:tcPr>
            <w:tcW w:w="187" w:type="dxa"/>
            <w:gridSpan w:val="2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14:paraId="4B5E6DC1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00A5519F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6138DF55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5DDC9DEA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14:paraId="73A2FDBC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vAlign w:val="center"/>
          </w:tcPr>
          <w:p w14:paraId="7702D0F8" w14:textId="77777777" w:rsidR="00E20B1A" w:rsidRPr="008A152B" w:rsidRDefault="00E20B1A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</w:r>
            <w:r>
              <w:rPr>
                <w:rFonts w:ascii="Verdana" w:hAnsi="Verdana" w:cs="Arial"/>
                <w:color w:val="006749"/>
                <w:sz w:val="18"/>
                <w:szCs w:val="18"/>
              </w:rPr>
              <w:fldChar w:fldCharType="separate"/>
            </w:r>
            <w:r w:rsidRPr="008A152B">
              <w:rPr>
                <w:rFonts w:ascii="Verdana" w:hAnsi="Verdana" w:cs="Arial"/>
                <w:color w:val="006749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14:paraId="4217A158" w14:textId="77777777" w:rsidR="00E20B1A" w:rsidRPr="008A152B" w:rsidRDefault="00E20B1A" w:rsidP="0002664F">
            <w:pPr>
              <w:rPr>
                <w:rFonts w:ascii="Verdana" w:hAnsi="Verdana" w:cs="Arial"/>
                <w:color w:val="006749"/>
                <w:szCs w:val="6"/>
              </w:rPr>
            </w:pPr>
          </w:p>
        </w:tc>
      </w:tr>
      <w:tr w:rsidR="00A430E2" w:rsidRPr="008A152B" w14:paraId="1F9B575D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hRule="exact" w:val="325"/>
          <w:jc w:val="center"/>
        </w:trPr>
        <w:tc>
          <w:tcPr>
            <w:tcW w:w="187" w:type="dxa"/>
            <w:gridSpan w:val="2"/>
            <w:tcBorders>
              <w:top w:val="single" w:sz="12" w:space="0" w:color="00765A"/>
              <w:bottom w:val="nil"/>
              <w:right w:val="nil"/>
            </w:tcBorders>
            <w:shd w:val="clear" w:color="auto" w:fill="auto"/>
            <w:vAlign w:val="center"/>
          </w:tcPr>
          <w:p w14:paraId="27204FB3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1D9E49C4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5C809F78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4D72B26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12" w:space="0" w:color="00765A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14:paraId="44341F1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Bemærkninger</w:t>
            </w:r>
          </w:p>
        </w:tc>
        <w:tc>
          <w:tcPr>
            <w:tcW w:w="7492" w:type="dxa"/>
            <w:gridSpan w:val="9"/>
            <w:tcBorders>
              <w:top w:val="single" w:sz="12" w:space="0" w:color="00765A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14:paraId="1E9AB717" w14:textId="77777777" w:rsidR="00A430E2" w:rsidRPr="008A152B" w:rsidRDefault="00A430E2" w:rsidP="0002664F">
            <w:pPr>
              <w:jc w:val="both"/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14:paraId="306EA421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2056217D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1553"/>
          <w:jc w:val="center"/>
        </w:trPr>
        <w:tc>
          <w:tcPr>
            <w:tcW w:w="187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14:paraId="2573484E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52A990AE" w14:textId="77777777" w:rsidR="00A430E2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  <w:p w14:paraId="4E2053D4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nil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14:paraId="493CC614" w14:textId="77777777" w:rsidR="00A430E2" w:rsidRPr="00A44773" w:rsidRDefault="00A430E2" w:rsidP="0002664F">
            <w:pPr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  <w:p w14:paraId="3B87D3D8" w14:textId="77777777" w:rsidR="00A430E2" w:rsidRPr="00706155" w:rsidRDefault="00A430E2" w:rsidP="0002664F">
            <w:pPr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52B">
              <w:rPr>
                <w:rFonts w:ascii="Verdana" w:hAnsi="Verdana" w:cs="Arial"/>
                <w:color w:val="006749"/>
                <w:szCs w:val="6"/>
              </w:rPr>
              <w:instrText xml:space="preserve"> FORMTEXT </w:instrText>
            </w:r>
            <w:r w:rsidRPr="008A152B">
              <w:rPr>
                <w:rFonts w:ascii="Verdana" w:hAnsi="Verdana" w:cs="Arial"/>
                <w:color w:val="006749"/>
                <w:szCs w:val="6"/>
              </w:rPr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separate"/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noProof/>
                <w:color w:val="006749"/>
                <w:szCs w:val="6"/>
              </w:rPr>
              <w:t> </w:t>
            </w:r>
            <w:r w:rsidRPr="008A152B">
              <w:rPr>
                <w:rFonts w:ascii="Verdana" w:hAnsi="Verdana" w:cs="Arial"/>
                <w:color w:val="006749"/>
                <w:szCs w:val="6"/>
              </w:rPr>
              <w:fldChar w:fldCharType="end"/>
            </w:r>
            <w:bookmarkStart w:id="2" w:name="_GoBack"/>
            <w:bookmarkEnd w:id="2"/>
          </w:p>
        </w:tc>
        <w:tc>
          <w:tcPr>
            <w:tcW w:w="161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14:paraId="64D6D27E" w14:textId="77777777" w:rsidR="00A430E2" w:rsidRPr="00706155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19843DFC" w14:textId="77777777" w:rsidTr="00C2744F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465"/>
          <w:jc w:val="center"/>
        </w:trPr>
        <w:tc>
          <w:tcPr>
            <w:tcW w:w="187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234F799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0277" w:type="dxa"/>
            <w:gridSpan w:val="13"/>
            <w:tcBorders>
              <w:top w:val="nil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14:paraId="3AF8BD78" w14:textId="77777777" w:rsidR="00A430E2" w:rsidRPr="004866FA" w:rsidRDefault="00A430E2" w:rsidP="0002664F">
            <w:pPr>
              <w:rPr>
                <w:rFonts w:ascii="Verdana" w:hAnsi="Verdana" w:cs="Arial"/>
                <w:b/>
                <w:color w:val="006749"/>
                <w:sz w:val="4"/>
                <w:szCs w:val="4"/>
              </w:rPr>
            </w:pPr>
          </w:p>
          <w:p w14:paraId="73898B18" w14:textId="77777777" w:rsidR="00A430E2" w:rsidRDefault="00A430E2" w:rsidP="0002664F">
            <w:pPr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Forbeholdt</w:t>
            </w:r>
            <w:r w:rsidRPr="004866FA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Landbrugs</w:t>
            </w:r>
            <w:r w:rsidRPr="004866FA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styrelsen</w:t>
            </w:r>
          </w:p>
          <w:p w14:paraId="7EAA0423" w14:textId="77777777" w:rsidR="00A430E2" w:rsidRPr="004866FA" w:rsidRDefault="00A430E2" w:rsidP="0002664F">
            <w:pPr>
              <w:rPr>
                <w:rFonts w:ascii="Verdana" w:hAnsi="Verdana" w:cs="Arial"/>
                <w:b/>
                <w:color w:val="006749"/>
                <w:sz w:val="4"/>
                <w:szCs w:val="4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14:paraId="5B6DAC9F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C317C4" w14:paraId="31DD1FCD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565"/>
          <w:jc w:val="center"/>
        </w:trPr>
        <w:tc>
          <w:tcPr>
            <w:tcW w:w="187" w:type="dxa"/>
            <w:gridSpan w:val="2"/>
            <w:vMerge w:val="restart"/>
            <w:tcBorders>
              <w:top w:val="single" w:sz="4" w:space="0" w:color="FFFFFF"/>
              <w:right w:val="single" w:sz="4" w:space="0" w:color="00765A"/>
            </w:tcBorders>
            <w:shd w:val="clear" w:color="auto" w:fill="auto"/>
            <w:vAlign w:val="center"/>
          </w:tcPr>
          <w:p w14:paraId="014AA772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FFFFFF"/>
              <w:left w:val="single" w:sz="4" w:space="0" w:color="00765A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66B0D" w14:textId="77777777" w:rsidR="00A430E2" w:rsidRPr="00CD5BF7" w:rsidRDefault="00A430E2" w:rsidP="0002664F">
            <w:pPr>
              <w:jc w:val="center"/>
              <w:rPr>
                <w:rFonts w:ascii="Verdana" w:hAnsi="Verdana" w:cs="Arial"/>
                <w:color w:val="006749"/>
                <w:sz w:val="12"/>
                <w:szCs w:val="12"/>
              </w:rPr>
            </w:pPr>
          </w:p>
          <w:p w14:paraId="194592C4" w14:textId="77777777" w:rsidR="00A430E2" w:rsidRDefault="00A430E2" w:rsidP="0002664F">
            <w:pPr>
              <w:jc w:val="center"/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 w:rsidRPr="00494386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Kontrol udført d.</w:t>
            </w:r>
          </w:p>
          <w:p w14:paraId="1D1C1B4C" w14:textId="77777777" w:rsidR="00A430E2" w:rsidRPr="00494386" w:rsidRDefault="00A430E2" w:rsidP="0002664F">
            <w:pPr>
              <w:jc w:val="center"/>
              <w:rPr>
                <w:rFonts w:ascii="Verdana" w:hAnsi="Verdana" w:cs="Arial"/>
                <w:color w:val="006749"/>
                <w:sz w:val="18"/>
                <w:szCs w:val="18"/>
              </w:rPr>
            </w:pPr>
            <w:r w:rsidRPr="00494386">
              <w:rPr>
                <w:rFonts w:ascii="Verdana" w:hAnsi="Verdana" w:cs="Arial"/>
                <w:color w:val="006749"/>
                <w:sz w:val="18"/>
                <w:szCs w:val="18"/>
              </w:rPr>
              <w:t>(dato)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4FE346" w14:textId="77777777" w:rsidR="00A430E2" w:rsidRPr="00CD5BF7" w:rsidRDefault="00A430E2" w:rsidP="0002664F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</w:tblGrid>
            <w:tr w:rsidR="00A430E2" w:rsidRPr="00A3672A" w14:paraId="2C87EF49" w14:textId="77777777" w:rsidTr="0002664F">
              <w:trPr>
                <w:trHeight w:val="399"/>
              </w:trPr>
              <w:tc>
                <w:tcPr>
                  <w:tcW w:w="1985" w:type="dxa"/>
                  <w:tcBorders>
                    <w:top w:val="single" w:sz="4" w:space="0" w:color="00765A"/>
                    <w:left w:val="single" w:sz="4" w:space="0" w:color="00765A"/>
                    <w:bottom w:val="single" w:sz="4" w:space="0" w:color="00765A"/>
                    <w:right w:val="single" w:sz="4" w:space="0" w:color="00765A"/>
                  </w:tcBorders>
                  <w:shd w:val="clear" w:color="auto" w:fill="auto"/>
                  <w:vAlign w:val="center"/>
                </w:tcPr>
                <w:p w14:paraId="45CEE084" w14:textId="77777777" w:rsidR="00A430E2" w:rsidRDefault="00A430E2" w:rsidP="0002664F"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instrText xml:space="preserve"> FORMTEXT </w:instrTex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separate"/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end"/>
                  </w:r>
                </w:p>
              </w:tc>
            </w:tr>
          </w:tbl>
          <w:p w14:paraId="75F39A5C" w14:textId="77777777" w:rsidR="00A430E2" w:rsidRPr="00CD5BF7" w:rsidRDefault="00A430E2" w:rsidP="0002664F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5A945" w14:textId="77777777" w:rsidR="00A430E2" w:rsidRPr="00CD5BF7" w:rsidRDefault="00A430E2" w:rsidP="0002664F">
            <w:pPr>
              <w:rPr>
                <w:sz w:val="12"/>
                <w:szCs w:val="12"/>
              </w:rPr>
            </w:pPr>
          </w:p>
          <w:p w14:paraId="45EB7AA2" w14:textId="77777777" w:rsidR="00A430E2" w:rsidRPr="00494386" w:rsidRDefault="00A430E2" w:rsidP="0002664F">
            <w:pPr>
              <w:jc w:val="center"/>
              <w:rPr>
                <w:rFonts w:ascii="Verdana" w:hAnsi="Verdana" w:cs="Arial"/>
                <w:b/>
                <w:color w:val="006749"/>
                <w:sz w:val="18"/>
                <w:szCs w:val="18"/>
              </w:rPr>
            </w:pPr>
            <w:r w:rsidRPr="00494386">
              <w:rPr>
                <w:rFonts w:ascii="Verdana" w:hAnsi="Verdana" w:cs="Arial"/>
                <w:b/>
                <w:color w:val="006749"/>
                <w:sz w:val="18"/>
                <w:szCs w:val="18"/>
              </w:rPr>
              <w:t>Samlet tidsforbrug</w:t>
            </w:r>
          </w:p>
          <w:p w14:paraId="75CC6606" w14:textId="77777777" w:rsidR="00A430E2" w:rsidRDefault="00A430E2" w:rsidP="0002664F">
            <w:pPr>
              <w:jc w:val="center"/>
            </w:pPr>
            <w:r>
              <w:rPr>
                <w:rFonts w:ascii="Verdana" w:hAnsi="Verdana" w:cs="Arial"/>
                <w:color w:val="006749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color w:val="006749"/>
                <w:sz w:val="18"/>
                <w:szCs w:val="18"/>
              </w:rPr>
              <w:t>timer:min</w:t>
            </w:r>
            <w:proofErr w:type="spellEnd"/>
            <w:r>
              <w:rPr>
                <w:rFonts w:ascii="Verdana" w:hAnsi="Verdana" w:cs="Arial"/>
                <w:color w:val="006749"/>
                <w:sz w:val="18"/>
                <w:szCs w:val="18"/>
              </w:rPr>
              <w:t>)</w:t>
            </w:r>
          </w:p>
        </w:tc>
        <w:tc>
          <w:tcPr>
            <w:tcW w:w="38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765A"/>
            </w:tcBorders>
            <w:shd w:val="clear" w:color="auto" w:fill="auto"/>
          </w:tcPr>
          <w:p w14:paraId="3D72F7D4" w14:textId="77777777" w:rsidR="00A430E2" w:rsidRPr="00CD5BF7" w:rsidRDefault="00A430E2" w:rsidP="0002664F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</w:tblGrid>
            <w:tr w:rsidR="00A430E2" w:rsidRPr="00A3672A" w14:paraId="034AAEAA" w14:textId="77777777" w:rsidTr="0002664F">
              <w:trPr>
                <w:trHeight w:val="399"/>
              </w:trPr>
              <w:tc>
                <w:tcPr>
                  <w:tcW w:w="1985" w:type="dxa"/>
                  <w:tcBorders>
                    <w:top w:val="single" w:sz="4" w:space="0" w:color="00765A"/>
                    <w:left w:val="single" w:sz="4" w:space="0" w:color="00765A"/>
                    <w:bottom w:val="single" w:sz="4" w:space="0" w:color="00765A"/>
                    <w:right w:val="single" w:sz="4" w:space="0" w:color="00765A"/>
                  </w:tcBorders>
                  <w:shd w:val="clear" w:color="auto" w:fill="auto"/>
                  <w:vAlign w:val="center"/>
                </w:tcPr>
                <w:p w14:paraId="7E9A5F65" w14:textId="77777777" w:rsidR="00A430E2" w:rsidRDefault="00A430E2" w:rsidP="0002664F"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instrText xml:space="preserve"> FORMTEXT </w:instrTex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separate"/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noProof/>
                      <w:color w:val="006749"/>
                      <w:szCs w:val="6"/>
                    </w:rPr>
                    <w:t> </w:t>
                  </w:r>
                  <w:r w:rsidRPr="008A152B">
                    <w:rPr>
                      <w:rFonts w:ascii="Verdana" w:hAnsi="Verdana" w:cs="Arial"/>
                      <w:color w:val="006749"/>
                      <w:szCs w:val="6"/>
                    </w:rPr>
                    <w:fldChar w:fldCharType="end"/>
                  </w:r>
                </w:p>
              </w:tc>
            </w:tr>
          </w:tbl>
          <w:p w14:paraId="631B64BB" w14:textId="77777777" w:rsidR="00A430E2" w:rsidRPr="00CD5BF7" w:rsidRDefault="00A430E2" w:rsidP="0002664F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gridSpan w:val="2"/>
            <w:vMerge w:val="restart"/>
            <w:tcBorders>
              <w:top w:val="single" w:sz="4" w:space="0" w:color="FFFFFF"/>
              <w:left w:val="single" w:sz="4" w:space="0" w:color="00765A"/>
            </w:tcBorders>
            <w:shd w:val="clear" w:color="auto" w:fill="auto"/>
            <w:vAlign w:val="center"/>
          </w:tcPr>
          <w:p w14:paraId="2CF443E3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C317C4" w14:paraId="36421214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val="625"/>
          <w:jc w:val="center"/>
        </w:trPr>
        <w:tc>
          <w:tcPr>
            <w:tcW w:w="187" w:type="dxa"/>
            <w:gridSpan w:val="2"/>
            <w:vMerge/>
            <w:tcBorders>
              <w:bottom w:val="single" w:sz="4" w:space="0" w:color="FFFFFF"/>
              <w:right w:val="single" w:sz="4" w:space="0" w:color="00765A"/>
            </w:tcBorders>
            <w:shd w:val="clear" w:color="auto" w:fill="auto"/>
            <w:vAlign w:val="center"/>
          </w:tcPr>
          <w:p w14:paraId="0B19C821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FFFFFF"/>
              <w:left w:val="single" w:sz="4" w:space="0" w:color="00765A"/>
              <w:bottom w:val="single" w:sz="4" w:space="0" w:color="00765A"/>
              <w:right w:val="single" w:sz="4" w:space="0" w:color="FFFFFF"/>
            </w:tcBorders>
            <w:shd w:val="clear" w:color="auto" w:fill="auto"/>
          </w:tcPr>
          <w:p w14:paraId="771F467E" w14:textId="77777777" w:rsidR="00A430E2" w:rsidRPr="0077009D" w:rsidRDefault="00A430E2" w:rsidP="0002664F">
            <w:pPr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765A"/>
              <w:right w:val="single" w:sz="4" w:space="0" w:color="FFFFFF"/>
            </w:tcBorders>
            <w:shd w:val="clear" w:color="auto" w:fill="auto"/>
          </w:tcPr>
          <w:p w14:paraId="05E04BEF" w14:textId="77777777" w:rsidR="00A430E2" w:rsidRPr="0077009D" w:rsidRDefault="00A430E2" w:rsidP="0002664F">
            <w:pPr>
              <w:ind w:left="-210" w:firstLine="210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765A"/>
              <w:right w:val="single" w:sz="4" w:space="0" w:color="FFFFFF"/>
            </w:tcBorders>
            <w:shd w:val="clear" w:color="auto" w:fill="auto"/>
          </w:tcPr>
          <w:p w14:paraId="08CDC28E" w14:textId="77777777" w:rsidR="00A430E2" w:rsidRPr="0077009D" w:rsidRDefault="00A430E2" w:rsidP="0002664F">
            <w:pPr>
              <w:ind w:left="-210" w:firstLine="210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14:paraId="58AD73F0" w14:textId="77777777" w:rsidR="00A430E2" w:rsidRPr="0077009D" w:rsidRDefault="00A430E2" w:rsidP="0002664F">
            <w:pPr>
              <w:ind w:left="-210" w:firstLine="210"/>
              <w:rPr>
                <w:rFonts w:ascii="Verdana" w:hAnsi="Verdana" w:cs="Arial"/>
                <w:color w:val="006749"/>
                <w:sz w:val="4"/>
                <w:szCs w:val="4"/>
              </w:rPr>
            </w:pPr>
          </w:p>
        </w:tc>
        <w:tc>
          <w:tcPr>
            <w:tcW w:w="161" w:type="dxa"/>
            <w:gridSpan w:val="2"/>
            <w:vMerge/>
            <w:tcBorders>
              <w:left w:val="single" w:sz="4" w:space="0" w:color="00765A"/>
            </w:tcBorders>
            <w:shd w:val="clear" w:color="auto" w:fill="auto"/>
            <w:vAlign w:val="center"/>
          </w:tcPr>
          <w:p w14:paraId="11459A6D" w14:textId="77777777" w:rsidR="00A430E2" w:rsidRPr="00C317C4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  <w:tr w:rsidR="00A430E2" w:rsidRPr="008A152B" w14:paraId="595F95DF" w14:textId="77777777" w:rsidTr="00E20B1A">
        <w:tblPrEx>
          <w:tblBorders>
            <w:insideH w:val="single" w:sz="4" w:space="0" w:color="auto"/>
          </w:tblBorders>
        </w:tblPrEx>
        <w:trPr>
          <w:gridAfter w:val="1"/>
          <w:wAfter w:w="12" w:type="dxa"/>
          <w:trHeight w:hRule="exact" w:val="73"/>
          <w:jc w:val="center"/>
        </w:trPr>
        <w:tc>
          <w:tcPr>
            <w:tcW w:w="187" w:type="dxa"/>
            <w:gridSpan w:val="2"/>
            <w:tcBorders>
              <w:top w:val="single" w:sz="4" w:space="0" w:color="FFFFFF"/>
              <w:bottom w:val="single" w:sz="12" w:space="0" w:color="00765A"/>
              <w:right w:val="single" w:sz="4" w:space="0" w:color="FFFFFF"/>
            </w:tcBorders>
            <w:shd w:val="clear" w:color="auto" w:fill="auto"/>
            <w:vAlign w:val="center"/>
          </w:tcPr>
          <w:p w14:paraId="1FBC51E0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765A"/>
              <w:left w:val="single" w:sz="4" w:space="0" w:color="FFFFFF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14:paraId="169DB23A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7492" w:type="dxa"/>
            <w:gridSpan w:val="9"/>
            <w:tcBorders>
              <w:top w:val="single" w:sz="4" w:space="0" w:color="00765A"/>
              <w:left w:val="nil"/>
              <w:bottom w:val="single" w:sz="12" w:space="0" w:color="00765A"/>
              <w:right w:val="single" w:sz="4" w:space="0" w:color="FFFFFF"/>
            </w:tcBorders>
            <w:shd w:val="clear" w:color="auto" w:fill="auto"/>
            <w:vAlign w:val="center"/>
          </w:tcPr>
          <w:p w14:paraId="3ACB2939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vMerge/>
            <w:tcBorders>
              <w:left w:val="single" w:sz="4" w:space="0" w:color="FFFFFF"/>
              <w:bottom w:val="single" w:sz="12" w:space="0" w:color="00765A"/>
            </w:tcBorders>
            <w:shd w:val="clear" w:color="auto" w:fill="auto"/>
            <w:vAlign w:val="center"/>
          </w:tcPr>
          <w:p w14:paraId="1EF9347E" w14:textId="77777777" w:rsidR="00A430E2" w:rsidRPr="008A152B" w:rsidRDefault="00A430E2" w:rsidP="0002664F">
            <w:pPr>
              <w:rPr>
                <w:rFonts w:ascii="Verdana" w:hAnsi="Verdana" w:cs="Arial"/>
                <w:color w:val="006749"/>
                <w:sz w:val="18"/>
                <w:szCs w:val="18"/>
              </w:rPr>
            </w:pPr>
          </w:p>
        </w:tc>
      </w:tr>
    </w:tbl>
    <w:p w14:paraId="43056C85" w14:textId="77777777" w:rsidR="00A430E2" w:rsidRPr="008A152B" w:rsidRDefault="00A430E2" w:rsidP="00A430E2">
      <w:pPr>
        <w:rPr>
          <w:rFonts w:ascii="Verdana" w:hAnsi="Verdana" w:cs="Arial"/>
          <w:color w:val="006749"/>
          <w:sz w:val="12"/>
          <w:szCs w:val="16"/>
        </w:rPr>
      </w:pPr>
      <w:r w:rsidRPr="008A152B">
        <w:rPr>
          <w:rFonts w:ascii="Verdana" w:hAnsi="Verdana" w:cs="Arial"/>
          <w:color w:val="006749"/>
          <w:sz w:val="12"/>
          <w:szCs w:val="16"/>
        </w:rPr>
        <w:t>Formular 53662-00</w:t>
      </w:r>
      <w:r>
        <w:rPr>
          <w:rFonts w:ascii="Verdana" w:hAnsi="Verdana" w:cs="Arial"/>
          <w:color w:val="006749"/>
          <w:sz w:val="12"/>
          <w:szCs w:val="16"/>
        </w:rPr>
        <w:t>1</w:t>
      </w:r>
      <w:r w:rsidRPr="008A152B">
        <w:rPr>
          <w:rFonts w:ascii="Verdana" w:hAnsi="Verdana" w:cs="Arial"/>
          <w:color w:val="006749"/>
          <w:sz w:val="12"/>
          <w:szCs w:val="16"/>
        </w:rPr>
        <w:t xml:space="preserve"> (</w:t>
      </w:r>
      <w:r>
        <w:rPr>
          <w:rFonts w:ascii="Verdana" w:hAnsi="Verdana" w:cs="Arial"/>
          <w:color w:val="006749"/>
          <w:sz w:val="12"/>
          <w:szCs w:val="16"/>
        </w:rPr>
        <w:t>10</w:t>
      </w:r>
      <w:r w:rsidRPr="008A152B">
        <w:rPr>
          <w:rFonts w:ascii="Verdana" w:hAnsi="Verdana" w:cs="Arial"/>
          <w:color w:val="006749"/>
          <w:sz w:val="12"/>
          <w:szCs w:val="16"/>
        </w:rPr>
        <w:t>.1</w:t>
      </w:r>
      <w:r>
        <w:rPr>
          <w:rFonts w:ascii="Verdana" w:hAnsi="Verdana" w:cs="Arial"/>
          <w:color w:val="006749"/>
          <w:sz w:val="12"/>
          <w:szCs w:val="16"/>
        </w:rPr>
        <w:t>5</w:t>
      </w:r>
      <w:r w:rsidRPr="008A152B">
        <w:rPr>
          <w:rFonts w:ascii="Verdana" w:hAnsi="Verdana" w:cs="Arial"/>
          <w:color w:val="006749"/>
          <w:sz w:val="12"/>
          <w:szCs w:val="16"/>
        </w:rPr>
        <w:t>)</w:t>
      </w:r>
    </w:p>
    <w:p w14:paraId="4221025B" w14:textId="77777777" w:rsidR="00A430E2" w:rsidRPr="00D101CF" w:rsidRDefault="00A430E2" w:rsidP="00A430E2">
      <w:pPr>
        <w:rPr>
          <w:rFonts w:ascii="Verdana" w:hAnsi="Verdana" w:cs="Arial"/>
          <w:sz w:val="22"/>
          <w:szCs w:val="24"/>
        </w:rPr>
      </w:pPr>
      <w:r w:rsidRPr="008A152B">
        <w:rPr>
          <w:rFonts w:ascii="Verdana" w:hAnsi="Verdana" w:cs="Arial"/>
          <w:color w:val="006749"/>
          <w:sz w:val="12"/>
          <w:szCs w:val="16"/>
        </w:rPr>
        <w:br w:type="page"/>
      </w:r>
      <w:r w:rsidRPr="00D101CF">
        <w:rPr>
          <w:rFonts w:ascii="Verdana" w:hAnsi="Verdana" w:cs="Arial"/>
          <w:b/>
          <w:sz w:val="22"/>
          <w:szCs w:val="24"/>
        </w:rPr>
        <w:lastRenderedPageBreak/>
        <w:t>Vejledning i udfyldelse af skema</w:t>
      </w:r>
    </w:p>
    <w:p w14:paraId="07644750" w14:textId="77777777" w:rsidR="00A430E2" w:rsidRPr="00D101CF" w:rsidRDefault="00A430E2" w:rsidP="00A430E2">
      <w:pPr>
        <w:rPr>
          <w:rFonts w:ascii="Verdana" w:hAnsi="Verdana" w:cs="Arial"/>
          <w:sz w:val="22"/>
          <w:szCs w:val="24"/>
        </w:rPr>
      </w:pPr>
    </w:p>
    <w:p w14:paraId="2D106AE8" w14:textId="77777777" w:rsidR="00A430E2" w:rsidRPr="00D101CF" w:rsidRDefault="00A430E2" w:rsidP="00A430E2">
      <w:pPr>
        <w:rPr>
          <w:rFonts w:ascii="Verdana" w:hAnsi="Verdana" w:cs="Arial"/>
          <w:sz w:val="22"/>
          <w:szCs w:val="24"/>
        </w:rPr>
      </w:pPr>
    </w:p>
    <w:p w14:paraId="69E20B83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b/>
          <w:szCs w:val="22"/>
        </w:rPr>
        <w:t>Rekvirent</w:t>
      </w:r>
      <w:r w:rsidRPr="00D101CF">
        <w:rPr>
          <w:rFonts w:ascii="Verdana" w:hAnsi="Verdana" w:cs="Arial"/>
          <w:szCs w:val="22"/>
        </w:rPr>
        <w:tab/>
        <w:t>Oplys navn, adresse, CVR-nummer og telefonnummer/mobilnummer på rekvirenten af prøven samt dato for bestilling.</w:t>
      </w:r>
    </w:p>
    <w:p w14:paraId="1FE09A80" w14:textId="77777777" w:rsidR="00A430E2" w:rsidRPr="00D101CF" w:rsidRDefault="00A430E2" w:rsidP="00A430E2">
      <w:pPr>
        <w:ind w:left="1304" w:hanging="1304"/>
        <w:rPr>
          <w:rFonts w:ascii="Verdana" w:hAnsi="Verdana" w:cs="Arial"/>
          <w:szCs w:val="22"/>
        </w:rPr>
      </w:pPr>
    </w:p>
    <w:p w14:paraId="0693E849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b/>
          <w:szCs w:val="22"/>
        </w:rPr>
        <w:t>Synssted</w:t>
      </w:r>
      <w:r w:rsidRPr="00D101CF">
        <w:rPr>
          <w:rFonts w:ascii="Verdana" w:hAnsi="Verdana" w:cs="Arial"/>
          <w:szCs w:val="22"/>
        </w:rPr>
        <w:tab/>
        <w:t>Oplys navn, adresse, telefonnummer/mobilnummer samt evt. avlernummer hos den avler/på det sted hvor prøven skal udtages. Det er ikke nødvendigt at medsende markkort.</w:t>
      </w:r>
    </w:p>
    <w:p w14:paraId="7342EC71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</w:p>
    <w:p w14:paraId="6975A688" w14:textId="77777777" w:rsidR="00A430E2" w:rsidRPr="00D101CF" w:rsidRDefault="00A430E2" w:rsidP="00A430E2">
      <w:pPr>
        <w:ind w:left="2608" w:hanging="2608"/>
        <w:rPr>
          <w:rFonts w:ascii="Verdana" w:hAnsi="Verdana" w:cs="Arial"/>
          <w:b/>
          <w:szCs w:val="22"/>
        </w:rPr>
      </w:pPr>
      <w:r w:rsidRPr="00D101CF">
        <w:rPr>
          <w:rFonts w:ascii="Verdana" w:hAnsi="Verdana" w:cs="Arial"/>
          <w:b/>
          <w:szCs w:val="22"/>
        </w:rPr>
        <w:t>Marksyn</w:t>
      </w:r>
      <w:r w:rsidRPr="00D101CF">
        <w:rPr>
          <w:rFonts w:ascii="Verdana" w:hAnsi="Verdana" w:cs="Arial"/>
          <w:b/>
          <w:szCs w:val="22"/>
        </w:rPr>
        <w:tab/>
      </w:r>
      <w:r w:rsidRPr="00D101CF">
        <w:rPr>
          <w:rFonts w:ascii="Verdana" w:hAnsi="Verdana" w:cs="Arial"/>
          <w:szCs w:val="22"/>
        </w:rPr>
        <w:t>Angiv:</w:t>
      </w:r>
    </w:p>
    <w:p w14:paraId="6182966E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Marknummeret, der skal udføres marksyn for</w:t>
      </w:r>
    </w:p>
    <w:p w14:paraId="69D1F0CC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Linjenummeret, der skal udføres marksyn for</w:t>
      </w:r>
    </w:p>
    <w:p w14:paraId="360F9F19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Linjenummerets areal i hektar</w:t>
      </w:r>
    </w:p>
    <w:p w14:paraId="10574585" w14:textId="77777777" w:rsidR="00A430E2" w:rsidRPr="00D101CF" w:rsidRDefault="00A430E2" w:rsidP="00A430E2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Afkryds hvorfor, der skal udføres marksyn:</w:t>
      </w:r>
    </w:p>
    <w:p w14:paraId="7F12C512" w14:textId="77777777" w:rsidR="00A430E2" w:rsidRPr="00D101CF" w:rsidRDefault="00A430E2" w:rsidP="00A430E2">
      <w:pPr>
        <w:ind w:left="2608"/>
        <w:rPr>
          <w:rFonts w:ascii="Verdana" w:hAnsi="Verdana" w:cs="Arial"/>
          <w:szCs w:val="22"/>
        </w:rPr>
      </w:pPr>
    </w:p>
    <w:p w14:paraId="0E1F47DE" w14:textId="77777777" w:rsidR="00A430E2" w:rsidRPr="00D101CF" w:rsidRDefault="00A430E2" w:rsidP="00A430E2">
      <w:pPr>
        <w:numPr>
          <w:ilvl w:val="0"/>
          <w:numId w:val="17"/>
        </w:numPr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Ekstra syn:</w:t>
      </w:r>
    </w:p>
    <w:p w14:paraId="6114BABB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2. marksyn kan kun rekvireres, hvis 1. marksyn viste:</w:t>
      </w:r>
    </w:p>
    <w:p w14:paraId="734C82C7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 xml:space="preserve">&gt;0-0,2% virus Y, bladrulle virus eller </w:t>
      </w:r>
      <w:proofErr w:type="spellStart"/>
      <w:r w:rsidRPr="00D101CF">
        <w:rPr>
          <w:rFonts w:ascii="Verdana" w:hAnsi="Verdana" w:cs="Arial"/>
          <w:szCs w:val="22"/>
        </w:rPr>
        <w:t>sortbensyge</w:t>
      </w:r>
      <w:proofErr w:type="spellEnd"/>
    </w:p>
    <w:p w14:paraId="59420D3E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&gt;0-0,01% fremmed sort</w:t>
      </w:r>
    </w:p>
    <w:p w14:paraId="5602F497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&gt;0-0,05% afvigende type</w:t>
      </w:r>
    </w:p>
    <w:p w14:paraId="4A6E225E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>og avlen derfor ikke fik udført 2. marksyn, men blev godkendt i klasse E under den rutinemæssige avlskontrol. Ved at rekvirere bliver der mulighed for, at der kan udføres lugning efter 1. syn, så man evt. kan opnå resultatet 0% virus/</w:t>
      </w:r>
      <w:proofErr w:type="spellStart"/>
      <w:r w:rsidRPr="00D101CF">
        <w:rPr>
          <w:rFonts w:ascii="Verdana" w:hAnsi="Verdana" w:cs="Arial"/>
          <w:szCs w:val="22"/>
        </w:rPr>
        <w:t>sortbensyge</w:t>
      </w:r>
      <w:proofErr w:type="spellEnd"/>
      <w:r w:rsidRPr="00D101CF">
        <w:rPr>
          <w:rFonts w:ascii="Verdana" w:hAnsi="Verdana" w:cs="Arial"/>
          <w:szCs w:val="22"/>
        </w:rPr>
        <w:t>/fremmed sort/afvigende type, hvilket kan være nødvendigt ved eksport til visse lande.</w:t>
      </w:r>
    </w:p>
    <w:p w14:paraId="7E293DFF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 xml:space="preserve">Vær opmærksom på at det ikke er muligt at luge for </w:t>
      </w:r>
      <w:proofErr w:type="spellStart"/>
      <w:r w:rsidRPr="00D101CF">
        <w:rPr>
          <w:rFonts w:ascii="Verdana" w:hAnsi="Verdana" w:cs="Arial"/>
          <w:szCs w:val="22"/>
        </w:rPr>
        <w:t>gengroninger</w:t>
      </w:r>
      <w:proofErr w:type="spellEnd"/>
      <w:r w:rsidRPr="00D101CF">
        <w:rPr>
          <w:rFonts w:ascii="Verdana" w:hAnsi="Verdana" w:cs="Arial"/>
          <w:szCs w:val="22"/>
        </w:rPr>
        <w:t>.</w:t>
      </w:r>
    </w:p>
    <w:p w14:paraId="0F3C5547" w14:textId="77777777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</w:p>
    <w:p w14:paraId="18A03F2A" w14:textId="798FC86E" w:rsidR="00A430E2" w:rsidRPr="00D101CF" w:rsidRDefault="00E20B1A" w:rsidP="00A430E2">
      <w:pPr>
        <w:numPr>
          <w:ilvl w:val="0"/>
          <w:numId w:val="17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Eksport til tredjeland</w:t>
      </w:r>
      <w:r w:rsidR="00A430E2" w:rsidRPr="00D101CF">
        <w:rPr>
          <w:rFonts w:ascii="Verdana" w:hAnsi="Verdana" w:cs="Arial"/>
          <w:szCs w:val="22"/>
        </w:rPr>
        <w:t>:</w:t>
      </w:r>
    </w:p>
    <w:p w14:paraId="56A3F4D7" w14:textId="7FA3DF90" w:rsidR="00A430E2" w:rsidRPr="00D101CF" w:rsidRDefault="00A430E2" w:rsidP="00A430E2">
      <w:pPr>
        <w:ind w:left="296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szCs w:val="22"/>
        </w:rPr>
        <w:t xml:space="preserve">Marksyn ved eksport til </w:t>
      </w:r>
      <w:r w:rsidR="00E20B1A">
        <w:rPr>
          <w:rFonts w:ascii="Verdana" w:hAnsi="Verdana" w:cs="Arial"/>
          <w:szCs w:val="22"/>
        </w:rPr>
        <w:t xml:space="preserve">tredjeland, som har krav om 2 marksyn. </w:t>
      </w:r>
      <w:r w:rsidR="003A4699">
        <w:rPr>
          <w:rFonts w:ascii="Verdana" w:hAnsi="Verdana" w:cs="Arial"/>
          <w:szCs w:val="22"/>
        </w:rPr>
        <w:t>Landbrugs</w:t>
      </w:r>
      <w:r w:rsidRPr="00D101CF">
        <w:rPr>
          <w:rFonts w:ascii="Verdana" w:hAnsi="Verdana" w:cs="Arial"/>
          <w:szCs w:val="22"/>
        </w:rPr>
        <w:t xml:space="preserve">styrelsen udfører et eller to marksyn i alle basis læggekartoffelmarker. Gennemførelse af 2. marksyn afhænger af resultatet af 1. marksyn. Hvis marken godkendes i klasse E efter 1. marksyn udføres 2. marksyn ikke. </w:t>
      </w:r>
    </w:p>
    <w:p w14:paraId="6AF4B9FD" w14:textId="77777777" w:rsidR="00A430E2" w:rsidRPr="00D101CF" w:rsidRDefault="00A430E2" w:rsidP="00A430E2">
      <w:pPr>
        <w:rPr>
          <w:rFonts w:ascii="Verdana" w:hAnsi="Verdana" w:cs="Arial"/>
          <w:szCs w:val="22"/>
        </w:rPr>
      </w:pPr>
    </w:p>
    <w:p w14:paraId="1BA8C447" w14:textId="77777777" w:rsidR="00A430E2" w:rsidRPr="00D101CF" w:rsidRDefault="00A430E2" w:rsidP="00A430E2">
      <w:pPr>
        <w:ind w:left="2977"/>
        <w:rPr>
          <w:rFonts w:ascii="Verdana" w:hAnsi="Verdana" w:cs="Arial"/>
          <w:szCs w:val="22"/>
        </w:rPr>
      </w:pPr>
    </w:p>
    <w:p w14:paraId="347EA532" w14:textId="77777777" w:rsidR="00A430E2" w:rsidRPr="00D101CF" w:rsidRDefault="00A430E2" w:rsidP="00A430E2">
      <w:pPr>
        <w:ind w:left="2608" w:hanging="2608"/>
        <w:rPr>
          <w:rFonts w:ascii="Verdana" w:hAnsi="Verdana" w:cs="Arial"/>
          <w:szCs w:val="22"/>
        </w:rPr>
      </w:pPr>
      <w:r w:rsidRPr="00D101CF">
        <w:rPr>
          <w:rFonts w:ascii="Verdana" w:hAnsi="Verdana" w:cs="Arial"/>
          <w:b/>
          <w:szCs w:val="22"/>
        </w:rPr>
        <w:t>Bemærkninger</w:t>
      </w:r>
      <w:r w:rsidRPr="00D101CF">
        <w:rPr>
          <w:rFonts w:ascii="Verdana" w:hAnsi="Verdana" w:cs="Arial"/>
          <w:szCs w:val="22"/>
        </w:rPr>
        <w:tab/>
        <w:t>Skriv eventuelle yderligere bemærkninger til bestillingen.</w:t>
      </w:r>
    </w:p>
    <w:p w14:paraId="79943AFD" w14:textId="77777777" w:rsidR="00A430E2" w:rsidRPr="00D101CF" w:rsidRDefault="00A430E2" w:rsidP="00A430E2">
      <w:pPr>
        <w:ind w:left="2608" w:hanging="2608"/>
        <w:rPr>
          <w:rFonts w:ascii="Verdana" w:hAnsi="Verdana" w:cs="Arial"/>
          <w:sz w:val="22"/>
          <w:szCs w:val="24"/>
        </w:rPr>
      </w:pPr>
      <w:r w:rsidRPr="00D101CF">
        <w:rPr>
          <w:rFonts w:ascii="Verdana" w:hAnsi="Verdana" w:cs="Arial"/>
          <w:sz w:val="22"/>
          <w:szCs w:val="24"/>
        </w:rPr>
        <w:t xml:space="preserve"> </w:t>
      </w:r>
      <w:r w:rsidRPr="00D101CF">
        <w:rPr>
          <w:rFonts w:ascii="Verdana" w:hAnsi="Verdana" w:cs="Arial"/>
          <w:sz w:val="22"/>
          <w:szCs w:val="24"/>
        </w:rPr>
        <w:tab/>
      </w:r>
    </w:p>
    <w:p w14:paraId="46A7F538" w14:textId="77777777" w:rsidR="00EC1285" w:rsidRPr="00A430E2" w:rsidRDefault="00EC1285" w:rsidP="005671A1"/>
    <w:sectPr w:rsidR="00EC1285" w:rsidRPr="00A430E2" w:rsidSect="00A4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ie-Louise Hinsch Teglgaard Nielsen" w:date="2024-04-24T13:53:00Z" w:initials="MHTN">
    <w:p w14:paraId="0AEDD1A1" w14:textId="77777777" w:rsidR="00D101CF" w:rsidRDefault="00D101CF">
      <w:pPr>
        <w:pStyle w:val="Kommentartekst"/>
      </w:pPr>
      <w:r>
        <w:rPr>
          <w:rStyle w:val="Kommentarhenvisning"/>
        </w:rPr>
        <w:annotationRef/>
      </w:r>
      <w:r>
        <w:t>Det har vi ikke på de andre blanketter.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DD1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DD1A1" w16cid:durableId="29D38D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03F7" w14:textId="77777777" w:rsidR="00A430E2" w:rsidRDefault="00A430E2">
      <w:r>
        <w:separator/>
      </w:r>
    </w:p>
  </w:endnote>
  <w:endnote w:type="continuationSeparator" w:id="0">
    <w:p w14:paraId="554B6320" w14:textId="77777777" w:rsidR="00A430E2" w:rsidRDefault="00A4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7799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0F9B0C1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8B92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D758" w14:textId="77777777" w:rsidR="00A430E2" w:rsidRPr="00A430E2" w:rsidRDefault="00A430E2" w:rsidP="00A430E2">
    <w:pPr>
      <w:pStyle w:val="Template-Address"/>
    </w:pPr>
    <w:bookmarkStart w:id="5" w:name="OFF_Institution"/>
    <w:bookmarkStart w:id="6" w:name="OFF_InstitutionHIF"/>
    <w:bookmarkStart w:id="7" w:name="XIF_MMFirstAddressLine"/>
    <w:r w:rsidRPr="00A430E2">
      <w:t>Landbrugsstyrelsen</w:t>
    </w:r>
    <w:bookmarkEnd w:id="5"/>
    <w:r w:rsidRPr="00A430E2">
      <w:t xml:space="preserve"> </w:t>
    </w:r>
    <w:bookmarkEnd w:id="6"/>
    <w:r w:rsidRPr="00A430E2">
      <w:t xml:space="preserve">• </w:t>
    </w:r>
    <w:bookmarkStart w:id="8" w:name="OFF_AddressA"/>
    <w:bookmarkStart w:id="9" w:name="OFF_AddressAHIF"/>
    <w:r w:rsidRPr="00A430E2">
      <w:t>Nyropsgade 30</w:t>
    </w:r>
    <w:bookmarkEnd w:id="8"/>
    <w:r w:rsidRPr="00A430E2">
      <w:t xml:space="preserve"> </w:t>
    </w:r>
    <w:bookmarkEnd w:id="9"/>
    <w:r w:rsidRPr="00A430E2">
      <w:rPr>
        <w:vanish/>
      </w:rPr>
      <w:t xml:space="preserve">• </w:t>
    </w:r>
    <w:bookmarkStart w:id="10" w:name="OFF_AddressB"/>
    <w:bookmarkStart w:id="11" w:name="OFF_AddressBHIF"/>
    <w:bookmarkEnd w:id="10"/>
    <w:r w:rsidRPr="00A430E2">
      <w:rPr>
        <w:vanish/>
      </w:rPr>
      <w:t xml:space="preserve"> </w:t>
    </w:r>
    <w:bookmarkEnd w:id="11"/>
    <w:r w:rsidRPr="00A430E2">
      <w:rPr>
        <w:vanish/>
      </w:rPr>
      <w:t xml:space="preserve">• </w:t>
    </w:r>
    <w:bookmarkStart w:id="12" w:name="OFF_AddressC"/>
    <w:bookmarkStart w:id="13" w:name="OFF_AddressCHIF"/>
    <w:bookmarkEnd w:id="12"/>
    <w:r w:rsidRPr="00A430E2">
      <w:rPr>
        <w:vanish/>
      </w:rPr>
      <w:t xml:space="preserve"> </w:t>
    </w:r>
    <w:bookmarkEnd w:id="13"/>
    <w:r w:rsidRPr="00A430E2">
      <w:t xml:space="preserve">• </w:t>
    </w:r>
    <w:bookmarkStart w:id="14" w:name="OFF_AddressD"/>
    <w:bookmarkStart w:id="15" w:name="OFF_AddressDHIF"/>
    <w:r w:rsidRPr="00A430E2">
      <w:t>1780</w:t>
    </w:r>
    <w:bookmarkEnd w:id="14"/>
    <w:r w:rsidRPr="00A430E2">
      <w:t xml:space="preserve"> </w:t>
    </w:r>
    <w:bookmarkStart w:id="16" w:name="OFF_City"/>
    <w:r w:rsidRPr="00A430E2">
      <w:t>København V</w:t>
    </w:r>
    <w:bookmarkEnd w:id="16"/>
    <w:r w:rsidRPr="00A430E2">
      <w:t xml:space="preserve"> </w:t>
    </w:r>
    <w:bookmarkEnd w:id="15"/>
  </w:p>
  <w:p w14:paraId="3AEE3657" w14:textId="77777777" w:rsidR="00A430E2" w:rsidRPr="00A430E2" w:rsidRDefault="00A430E2" w:rsidP="00A430E2">
    <w:pPr>
      <w:pStyle w:val="Template-Address"/>
    </w:pPr>
    <w:bookmarkStart w:id="17" w:name="LAN_Phone"/>
    <w:bookmarkStart w:id="18" w:name="OFF_PhoneHIF"/>
    <w:bookmarkStart w:id="19" w:name="XIF_MMSecondAddressLine"/>
    <w:bookmarkEnd w:id="7"/>
    <w:r w:rsidRPr="00A430E2">
      <w:t>Tlf.</w:t>
    </w:r>
    <w:bookmarkEnd w:id="17"/>
    <w:r w:rsidRPr="00A430E2">
      <w:t xml:space="preserve"> </w:t>
    </w:r>
    <w:bookmarkStart w:id="20" w:name="OFF_Phone"/>
    <w:r w:rsidRPr="00A430E2">
      <w:t>33 95 80 00</w:t>
    </w:r>
    <w:bookmarkEnd w:id="20"/>
    <w:r w:rsidRPr="00A430E2">
      <w:t xml:space="preserve"> </w:t>
    </w:r>
    <w:bookmarkEnd w:id="18"/>
    <w:r w:rsidRPr="00A430E2">
      <w:rPr>
        <w:vanish/>
      </w:rPr>
      <w:t xml:space="preserve">• </w:t>
    </w:r>
    <w:bookmarkStart w:id="21" w:name="LAN_Fax"/>
    <w:bookmarkStart w:id="22" w:name="OFF_FaxHIF"/>
    <w:r w:rsidRPr="00A430E2">
      <w:rPr>
        <w:vanish/>
      </w:rPr>
      <w:t>Fax</w:t>
    </w:r>
    <w:bookmarkEnd w:id="21"/>
    <w:r w:rsidRPr="00A430E2">
      <w:rPr>
        <w:vanish/>
      </w:rPr>
      <w:t xml:space="preserve"> </w:t>
    </w:r>
    <w:bookmarkStart w:id="23" w:name="OFF_Fax"/>
    <w:bookmarkEnd w:id="23"/>
    <w:r w:rsidRPr="00A430E2">
      <w:rPr>
        <w:vanish/>
      </w:rPr>
      <w:t xml:space="preserve"> </w:t>
    </w:r>
    <w:bookmarkEnd w:id="22"/>
    <w:r w:rsidRPr="00A430E2">
      <w:t xml:space="preserve">• </w:t>
    </w:r>
    <w:bookmarkStart w:id="24" w:name="OFF_CVRHIF"/>
    <w:r w:rsidRPr="00A430E2">
      <w:t xml:space="preserve">CVR </w:t>
    </w:r>
    <w:bookmarkStart w:id="25" w:name="OFF_CVR"/>
    <w:r w:rsidRPr="00A430E2">
      <w:t>20814616</w:t>
    </w:r>
    <w:bookmarkEnd w:id="25"/>
    <w:r w:rsidRPr="00A430E2">
      <w:t xml:space="preserve"> </w:t>
    </w:r>
    <w:bookmarkEnd w:id="24"/>
    <w:r w:rsidRPr="00A430E2">
      <w:t xml:space="preserve">• </w:t>
    </w:r>
    <w:bookmarkStart w:id="26" w:name="OFF_EANHIF"/>
    <w:r w:rsidRPr="00A430E2">
      <w:t xml:space="preserve">EAN </w:t>
    </w:r>
    <w:bookmarkStart w:id="27" w:name="OFF_EAN"/>
    <w:r w:rsidRPr="00A430E2">
      <w:t>5798000877955</w:t>
    </w:r>
    <w:bookmarkEnd w:id="27"/>
    <w:r w:rsidRPr="00A430E2">
      <w:t xml:space="preserve"> </w:t>
    </w:r>
    <w:bookmarkEnd w:id="26"/>
    <w:r w:rsidRPr="00A430E2">
      <w:t xml:space="preserve">• </w:t>
    </w:r>
    <w:bookmarkStart w:id="28" w:name="OFF_Email"/>
    <w:bookmarkStart w:id="29" w:name="OFF_EmailHIF"/>
    <w:r w:rsidRPr="00A430E2">
      <w:t>mail@lbst.dk</w:t>
    </w:r>
    <w:bookmarkEnd w:id="28"/>
    <w:r w:rsidRPr="00A430E2">
      <w:t xml:space="preserve"> </w:t>
    </w:r>
    <w:bookmarkEnd w:id="29"/>
    <w:r w:rsidRPr="00A430E2">
      <w:t xml:space="preserve">• </w:t>
    </w:r>
    <w:bookmarkStart w:id="30" w:name="OFF_Web"/>
    <w:bookmarkStart w:id="31" w:name="OFF_WebHIF"/>
    <w:r w:rsidRPr="00A430E2">
      <w:t>www.lbst.dk</w:t>
    </w:r>
    <w:bookmarkEnd w:id="30"/>
    <w:r w:rsidRPr="00A430E2">
      <w:t xml:space="preserve"> </w:t>
    </w:r>
    <w:bookmarkEnd w:id="19"/>
    <w:bookmarkEnd w:id="31"/>
  </w:p>
  <w:p w14:paraId="5FA78C9B" w14:textId="77777777" w:rsidR="0048667B" w:rsidRPr="00A430E2" w:rsidRDefault="0048667B" w:rsidP="00A430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49A1" w14:textId="77777777" w:rsidR="00A430E2" w:rsidRDefault="00A430E2">
      <w:r>
        <w:separator/>
      </w:r>
    </w:p>
  </w:footnote>
  <w:footnote w:type="continuationSeparator" w:id="0">
    <w:p w14:paraId="2934181F" w14:textId="77777777" w:rsidR="00A430E2" w:rsidRDefault="00A4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FEFD" w14:textId="77777777" w:rsidR="00A430E2" w:rsidRDefault="00A430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8126" w14:textId="77777777" w:rsidR="000E717B" w:rsidRDefault="000E717B">
    <w:pPr>
      <w:pStyle w:val="Sidehoved"/>
    </w:pPr>
    <w:bookmarkStart w:id="3" w:name="BIT_PrimaryHeader"/>
  </w:p>
  <w:bookmarkEnd w:id="3"/>
  <w:p w14:paraId="7FEF7BAC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4379" w14:textId="77777777" w:rsidR="00CF1627" w:rsidRDefault="00A430E2">
    <w:pPr>
      <w:pStyle w:val="Sidehoved"/>
    </w:pPr>
    <w:bookmarkStart w:id="4" w:name="BIT_FirstPageHeader"/>
    <w:r>
      <w:rPr>
        <w:noProof/>
      </w:rPr>
      <w:drawing>
        <wp:anchor distT="0" distB="0" distL="114300" distR="114300" simplePos="0" relativeHeight="251658240" behindDoc="0" locked="1" layoutInCell="1" allowOverlap="1" wp14:anchorId="4FCE037B" wp14:editId="2D68661E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4"/>
  <w:p w14:paraId="329439EC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D432296"/>
    <w:multiLevelType w:val="hybridMultilevel"/>
    <w:tmpl w:val="EA2E9D84"/>
    <w:lvl w:ilvl="0" w:tplc="77FA3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AB972DF"/>
    <w:multiLevelType w:val="hybridMultilevel"/>
    <w:tmpl w:val="7BA4A208"/>
    <w:lvl w:ilvl="0" w:tplc="3E12978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440B7B"/>
    <w:multiLevelType w:val="hybridMultilevel"/>
    <w:tmpl w:val="C4B4E208"/>
    <w:lvl w:ilvl="0" w:tplc="57EA06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-Louise Hinsch Teglgaard Nielsen">
    <w15:presenceInfo w15:providerId="AD" w15:userId="S-1-5-21-2100284113-1573851820-878952375-317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E2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A469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30E2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2744F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01CF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0B1A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4A1489"/>
  <w15:docId w15:val="{5EB6C033-4916-4696-B677-9D4BAB8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0E2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40</TotalTime>
  <Pages>2</Pages>
  <Words>406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3</cp:revision>
  <cp:lastPrinted>2005-05-20T12:11:00Z</cp:lastPrinted>
  <dcterms:created xsi:type="dcterms:W3CDTF">2024-04-24T11:31:00Z</dcterms:created>
  <dcterms:modified xsi:type="dcterms:W3CDTF">2024-04-26T09:37:00Z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45406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